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23 задания: 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8243C">
        <w:rPr>
          <w:sz w:val="28"/>
          <w:szCs w:val="28"/>
        </w:rPr>
        <w:t>1 задание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>на установление порядка, 3 задания на установление соответствия, 1 задание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pict>
          <v:oval id="_x0000_s1027" style="position:absolute;left:0;text-align:left;margin-left:17.6pt;margin-top:.85pt;width:30.5pt;height:12.7pt;z-index:251658240;mso-position-horizontal:absolute" strokeweight="1.5pt">
            <v:fill opacity="0"/>
          </v:oval>
        </w:pict>
      </w:r>
      <w:r w:rsidRPr="003A3B25">
        <w:rPr>
          <w:rFonts w:ascii="Arial" w:hAnsi="Arial" w:cs="Arial"/>
          <w:b/>
          <w:sz w:val="26"/>
          <w:szCs w:val="26"/>
        </w:rPr>
        <w:t>1)</w:t>
      </w:r>
      <w:r w:rsidRPr="003A3B25">
        <w:rPr>
          <w:rFonts w:ascii="Arial" w:hAnsi="Arial" w:cs="Arial"/>
          <w:sz w:val="26"/>
          <w:szCs w:val="26"/>
        </w:rPr>
        <w:t xml:space="preserve">  ария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2)</w:t>
      </w:r>
      <w:r w:rsidRPr="003A3B25">
        <w:rPr>
          <w:rFonts w:ascii="Arial" w:hAnsi="Arial" w:cs="Arial"/>
          <w:sz w:val="26"/>
          <w:szCs w:val="26"/>
        </w:rPr>
        <w:t xml:space="preserve">  фольклор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3)</w:t>
      </w:r>
      <w:r w:rsidRPr="003A3B25">
        <w:rPr>
          <w:rFonts w:ascii="Arial" w:hAnsi="Arial" w:cs="Arial"/>
          <w:sz w:val="26"/>
          <w:szCs w:val="26"/>
        </w:rPr>
        <w:t xml:space="preserve">  остров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4)</w:t>
      </w:r>
      <w:r w:rsidRPr="003A3B25">
        <w:rPr>
          <w:rFonts w:ascii="Arial" w:hAnsi="Arial" w:cs="Arial"/>
          <w:sz w:val="26"/>
          <w:szCs w:val="26"/>
        </w:rPr>
        <w:t xml:space="preserve">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3E5DDA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выполнении задания </w:t>
      </w:r>
      <w:r w:rsidRPr="00120A7B">
        <w:rPr>
          <w:sz w:val="28"/>
          <w:szCs w:val="28"/>
        </w:rPr>
        <w:t xml:space="preserve"> установи последовател</w:t>
      </w:r>
      <w:r>
        <w:rPr>
          <w:sz w:val="28"/>
          <w:szCs w:val="28"/>
        </w:rPr>
        <w:t>ьность, вписав цифры от 1 до 6.</w:t>
      </w:r>
    </w:p>
    <w:p w:rsid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>Правильный алфавитный порядок:</w:t>
      </w:r>
    </w:p>
    <w:p w:rsidR="00120A7B" w:rsidRPr="00120A7B" w:rsidRDefault="00120A7B" w:rsidP="00120A7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Ind w:w="348" w:type="dxa"/>
        <w:tblLook w:val="01E0"/>
      </w:tblPr>
      <w:tblGrid>
        <w:gridCol w:w="720"/>
        <w:gridCol w:w="1450"/>
      </w:tblGrid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Ф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Е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6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Ю</w:t>
            </w:r>
            <w:proofErr w:type="gramEnd"/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Х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Щ</w:t>
            </w:r>
            <w:proofErr w:type="gramEnd"/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</w:t>
            </w:r>
          </w:p>
        </w:tc>
      </w:tr>
    </w:tbl>
    <w:p w:rsidR="00120A7B" w:rsidRDefault="00120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772A7B" w:rsidRDefault="00772A7B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с кратким ответом</w:t>
      </w:r>
    </w:p>
    <w:p w:rsidR="00772A7B" w:rsidRPr="00772A7B" w:rsidRDefault="00772A7B" w:rsidP="00772A7B">
      <w:pPr>
        <w:jc w:val="both"/>
        <w:rPr>
          <w:sz w:val="28"/>
          <w:szCs w:val="28"/>
        </w:rPr>
      </w:pPr>
      <w:r w:rsidRPr="00772A7B">
        <w:rPr>
          <w:sz w:val="28"/>
          <w:szCs w:val="28"/>
        </w:rPr>
        <w:t xml:space="preserve">Указание: При </w:t>
      </w:r>
      <w:r>
        <w:rPr>
          <w:sz w:val="28"/>
          <w:szCs w:val="28"/>
        </w:rPr>
        <w:t>выполнении задания</w:t>
      </w:r>
      <w:r w:rsidRPr="00772A7B">
        <w:rPr>
          <w:sz w:val="28"/>
          <w:szCs w:val="28"/>
        </w:rPr>
        <w:t xml:space="preserve"> вместо точек впиши слово.  </w:t>
      </w:r>
    </w:p>
    <w:p w:rsidR="00772A7B" w:rsidRPr="00772A7B" w:rsidRDefault="00772A7B" w:rsidP="00772A7B">
      <w:pPr>
        <w:jc w:val="both"/>
        <w:rPr>
          <w:b/>
          <w:sz w:val="28"/>
          <w:szCs w:val="28"/>
        </w:rPr>
      </w:pPr>
      <w:r w:rsidRPr="00772A7B">
        <w:rPr>
          <w:sz w:val="28"/>
          <w:szCs w:val="28"/>
        </w:rPr>
        <w:t xml:space="preserve">Пассажирская платформа на вокзале – это </w:t>
      </w:r>
      <w:r w:rsidRPr="00772A7B">
        <w:rPr>
          <w:b/>
          <w:sz w:val="28"/>
          <w:szCs w:val="28"/>
        </w:rPr>
        <w:t>...</w:t>
      </w:r>
      <w:r>
        <w:rPr>
          <w:b/>
          <w:sz w:val="28"/>
          <w:szCs w:val="28"/>
        </w:rPr>
        <w:t xml:space="preserve"> (перрон)</w:t>
      </w:r>
    </w:p>
    <w:p w:rsidR="00772A7B" w:rsidRPr="00120A7B" w:rsidRDefault="00772A7B" w:rsidP="00120A7B">
      <w:pPr>
        <w:jc w:val="both"/>
        <w:rPr>
          <w:b/>
          <w:sz w:val="28"/>
          <w:szCs w:val="28"/>
        </w:rPr>
      </w:pPr>
    </w:p>
    <w:sectPr w:rsidR="00772A7B" w:rsidRPr="00120A7B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A7B" w:rsidRDefault="00120A7B" w:rsidP="001F2C3B">
      <w:r>
        <w:separator/>
      </w:r>
    </w:p>
  </w:endnote>
  <w:endnote w:type="continuationSeparator" w:id="0">
    <w:p w:rsidR="00120A7B" w:rsidRDefault="00120A7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A7B" w:rsidRDefault="00120A7B" w:rsidP="001F2C3B">
      <w:r>
        <w:separator/>
      </w:r>
    </w:p>
  </w:footnote>
  <w:footnote w:type="continuationSeparator" w:id="0">
    <w:p w:rsidR="00120A7B" w:rsidRDefault="00120A7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7B" w:rsidRPr="0095530E" w:rsidRDefault="00120A7B" w:rsidP="001F2C3B">
    <w:pPr>
      <w:pStyle w:val="a3"/>
    </w:pPr>
    <w:r>
      <w:t>Итоговая работа. Русский язык. 4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20A7B"/>
    <w:rsid w:val="001A77FC"/>
    <w:rsid w:val="001F2C3B"/>
    <w:rsid w:val="003E5DDA"/>
    <w:rsid w:val="00772A7B"/>
    <w:rsid w:val="007D71E9"/>
    <w:rsid w:val="0088243C"/>
    <w:rsid w:val="00B02C79"/>
    <w:rsid w:val="00B4245B"/>
    <w:rsid w:val="00D16957"/>
    <w:rsid w:val="00DE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</cp:revision>
  <dcterms:created xsi:type="dcterms:W3CDTF">2015-02-19T03:54:00Z</dcterms:created>
  <dcterms:modified xsi:type="dcterms:W3CDTF">2015-03-02T09:49:00Z</dcterms:modified>
</cp:coreProperties>
</file>